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B70BD" w14:textId="77777777" w:rsidR="00280E7F" w:rsidRDefault="00280E7F" w:rsidP="00280E7F">
      <w:pPr>
        <w:spacing w:afterLines="50" w:after="156"/>
        <w:jc w:val="center"/>
        <w:rPr>
          <w:rFonts w:ascii="微软雅黑" w:eastAsia="微软雅黑" w:hAnsi="微软雅黑"/>
          <w:b/>
          <w:sz w:val="30"/>
          <w:szCs w:val="30"/>
        </w:rPr>
      </w:pPr>
      <w:r>
        <w:rPr>
          <w:rFonts w:ascii="微软雅黑" w:eastAsia="微软雅黑" w:hAnsi="微软雅黑"/>
          <w:b/>
          <w:sz w:val="30"/>
          <w:szCs w:val="30"/>
        </w:rPr>
        <w:t xml:space="preserve">  </w:t>
      </w:r>
      <w:r>
        <w:rPr>
          <w:rFonts w:ascii="微软雅黑" w:eastAsia="微软雅黑" w:hAnsi="微软雅黑" w:hint="eastAsia"/>
          <w:b/>
          <w:sz w:val="30"/>
          <w:szCs w:val="30"/>
        </w:rPr>
        <w:t>2</w:t>
      </w:r>
      <w:r>
        <w:rPr>
          <w:rFonts w:ascii="微软雅黑" w:eastAsia="微软雅黑" w:hAnsi="微软雅黑"/>
          <w:b/>
          <w:sz w:val="30"/>
          <w:szCs w:val="30"/>
        </w:rPr>
        <w:t>024</w:t>
      </w:r>
      <w:r>
        <w:rPr>
          <w:rFonts w:ascii="微软雅黑" w:eastAsia="微软雅黑" w:hAnsi="微软雅黑" w:hint="eastAsia"/>
          <w:b/>
          <w:sz w:val="30"/>
          <w:szCs w:val="30"/>
        </w:rPr>
        <w:t>年上海杉达学院</w:t>
      </w:r>
      <w:proofErr w:type="gramStart"/>
      <w:r>
        <w:rPr>
          <w:rFonts w:ascii="微软雅黑" w:eastAsia="微软雅黑" w:hAnsi="微软雅黑" w:hint="eastAsia"/>
          <w:b/>
          <w:sz w:val="30"/>
          <w:szCs w:val="30"/>
        </w:rPr>
        <w:t>“高本贯通”转段考试</w:t>
      </w:r>
      <w:proofErr w:type="gramEnd"/>
    </w:p>
    <w:p w14:paraId="723BC55D" w14:textId="7BB87435" w:rsidR="008D2867" w:rsidRDefault="00280E7F" w:rsidP="00280E7F">
      <w:pPr>
        <w:spacing w:line="360" w:lineRule="auto"/>
        <w:ind w:firstLineChars="196" w:firstLine="588"/>
        <w:jc w:val="center"/>
        <w:rPr>
          <w:rFonts w:asciiTheme="minorEastAsia" w:hAnsiTheme="minorEastAsia"/>
          <w:b/>
          <w:bCs/>
          <w:sz w:val="24"/>
          <w:szCs w:val="24"/>
        </w:rPr>
      </w:pPr>
      <w:r>
        <w:rPr>
          <w:rFonts w:ascii="微软雅黑" w:eastAsia="微软雅黑" w:hAnsi="微软雅黑" w:hint="eastAsia"/>
          <w:b/>
          <w:sz w:val="30"/>
          <w:szCs w:val="30"/>
        </w:rPr>
        <w:t>【酒店管理】考试大纲</w:t>
      </w:r>
    </w:p>
    <w:p w14:paraId="219450FC" w14:textId="77777777" w:rsidR="007A4F13" w:rsidRPr="00280E7F" w:rsidRDefault="007A4F13" w:rsidP="007A4F13">
      <w:pPr>
        <w:spacing w:line="480" w:lineRule="exact"/>
        <w:ind w:firstLineChars="200" w:firstLine="480"/>
        <w:rPr>
          <w:rFonts w:ascii="等线" w:eastAsia="等线" w:hAnsi="等线"/>
          <w:sz w:val="24"/>
          <w:szCs w:val="24"/>
        </w:rPr>
      </w:pPr>
      <w:proofErr w:type="gramStart"/>
      <w:r w:rsidRPr="00280E7F">
        <w:rPr>
          <w:rFonts w:ascii="等线" w:eastAsia="等线" w:hAnsi="等线" w:hint="eastAsia"/>
          <w:sz w:val="24"/>
          <w:szCs w:val="24"/>
        </w:rPr>
        <w:t>本考试</w:t>
      </w:r>
      <w:proofErr w:type="gramEnd"/>
      <w:r w:rsidRPr="00280E7F">
        <w:rPr>
          <w:rFonts w:ascii="等线" w:eastAsia="等线" w:hAnsi="等线" w:hint="eastAsia"/>
          <w:sz w:val="24"/>
          <w:szCs w:val="24"/>
        </w:rPr>
        <w:t>大纲适用于上海杉达学院</w:t>
      </w:r>
      <w:r>
        <w:rPr>
          <w:rFonts w:ascii="等线" w:eastAsia="等线" w:hAnsi="等线" w:hint="eastAsia"/>
          <w:sz w:val="24"/>
        </w:rPr>
        <w:t>-上海震旦职业学院（酒店管理专业）</w:t>
      </w:r>
      <w:r w:rsidRPr="00280E7F">
        <w:rPr>
          <w:rFonts w:ascii="等线" w:eastAsia="等线" w:hAnsi="等线" w:hint="eastAsia"/>
          <w:sz w:val="24"/>
          <w:szCs w:val="24"/>
        </w:rPr>
        <w:t>高本</w:t>
      </w:r>
      <w:proofErr w:type="gramStart"/>
      <w:r w:rsidRPr="00280E7F">
        <w:rPr>
          <w:rFonts w:ascii="等线" w:eastAsia="等线" w:hAnsi="等线" w:hint="eastAsia"/>
          <w:sz w:val="24"/>
          <w:szCs w:val="24"/>
        </w:rPr>
        <w:t>贯通转段考试</w:t>
      </w:r>
      <w:proofErr w:type="gramEnd"/>
      <w:r w:rsidRPr="00280E7F">
        <w:rPr>
          <w:rFonts w:ascii="等线" w:eastAsia="等线" w:hAnsi="等线" w:hint="eastAsia"/>
          <w:sz w:val="24"/>
          <w:szCs w:val="24"/>
        </w:rPr>
        <w:t>。</w:t>
      </w:r>
    </w:p>
    <w:p w14:paraId="7A0F8063" w14:textId="77777777" w:rsidR="00957921" w:rsidRPr="00280E7F" w:rsidRDefault="00957921" w:rsidP="007A4F13">
      <w:pPr>
        <w:spacing w:beforeLines="100" w:before="312" w:line="360" w:lineRule="auto"/>
        <w:ind w:firstLineChars="196" w:firstLine="470"/>
        <w:rPr>
          <w:rFonts w:ascii="等线" w:eastAsia="等线" w:hAnsi="等线"/>
          <w:b/>
          <w:bCs/>
          <w:sz w:val="24"/>
          <w:szCs w:val="24"/>
        </w:rPr>
      </w:pPr>
      <w:r w:rsidRPr="00280E7F">
        <w:rPr>
          <w:rFonts w:ascii="等线" w:eastAsia="等线" w:hAnsi="等线" w:hint="eastAsia"/>
          <w:b/>
          <w:bCs/>
          <w:sz w:val="24"/>
          <w:szCs w:val="24"/>
        </w:rPr>
        <w:t>一、考试性质和考核标准</w:t>
      </w:r>
    </w:p>
    <w:p w14:paraId="3FBD3CB1" w14:textId="77777777" w:rsidR="00957921" w:rsidRPr="00280E7F" w:rsidRDefault="00957921" w:rsidP="00280E7F">
      <w:pPr>
        <w:ind w:firstLineChars="200" w:firstLine="480"/>
        <w:rPr>
          <w:rFonts w:ascii="等线" w:eastAsia="等线" w:hAnsi="等线"/>
          <w:sz w:val="24"/>
          <w:szCs w:val="24"/>
        </w:rPr>
      </w:pPr>
      <w:r w:rsidRPr="00280E7F">
        <w:rPr>
          <w:rFonts w:ascii="等线" w:eastAsia="等线" w:hAnsi="等线" w:hint="eastAsia"/>
          <w:sz w:val="24"/>
          <w:szCs w:val="24"/>
        </w:rPr>
        <w:t>酒店管理专业高本贯通</w:t>
      </w:r>
      <w:proofErr w:type="gramStart"/>
      <w:r w:rsidRPr="00280E7F">
        <w:rPr>
          <w:rFonts w:ascii="等线" w:eastAsia="等线" w:hAnsi="等线" w:hint="eastAsia"/>
          <w:sz w:val="24"/>
          <w:szCs w:val="24"/>
        </w:rPr>
        <w:t>转段考试</w:t>
      </w:r>
      <w:proofErr w:type="gramEnd"/>
      <w:r w:rsidRPr="00280E7F">
        <w:rPr>
          <w:rFonts w:ascii="等线" w:eastAsia="等线" w:hAnsi="等线" w:hint="eastAsia"/>
          <w:sz w:val="24"/>
          <w:szCs w:val="24"/>
        </w:rPr>
        <w:t>是为选拔高等职业教育应届优秀毕业生进入本科学习而设置，主要考核现代酒店的基本管理理论和方法。要求学习掌握酒店管理基本知识，组织架构及其主要部门运营的内容，并了解现代酒店的基本构成与发展，熟悉酒店管理的一般技能与技巧，了解酒店管理发展的新趋势。</w:t>
      </w:r>
    </w:p>
    <w:p w14:paraId="168E6765" w14:textId="77825A0D" w:rsidR="00957921" w:rsidRPr="00280E7F" w:rsidRDefault="00957921" w:rsidP="007A4F13">
      <w:pPr>
        <w:spacing w:line="360" w:lineRule="auto"/>
        <w:ind w:firstLineChars="196" w:firstLine="470"/>
        <w:rPr>
          <w:rFonts w:ascii="等线" w:eastAsia="等线" w:hAnsi="等线"/>
          <w:b/>
          <w:bCs/>
          <w:sz w:val="24"/>
          <w:szCs w:val="24"/>
        </w:rPr>
      </w:pPr>
      <w:r w:rsidRPr="00280E7F">
        <w:rPr>
          <w:rFonts w:ascii="等线" w:eastAsia="等线" w:hAnsi="等线" w:hint="eastAsia"/>
          <w:b/>
          <w:bCs/>
          <w:sz w:val="24"/>
          <w:szCs w:val="24"/>
        </w:rPr>
        <w:t>二、考试目的</w:t>
      </w:r>
    </w:p>
    <w:p w14:paraId="70213B8B" w14:textId="77777777" w:rsidR="00957921" w:rsidRPr="00280E7F" w:rsidRDefault="00957921" w:rsidP="00957921">
      <w:pPr>
        <w:spacing w:line="360" w:lineRule="auto"/>
        <w:ind w:firstLineChars="200" w:firstLine="480"/>
        <w:rPr>
          <w:rFonts w:ascii="等线" w:eastAsia="等线" w:hAnsi="等线"/>
          <w:sz w:val="24"/>
          <w:szCs w:val="24"/>
        </w:rPr>
      </w:pPr>
      <w:r w:rsidRPr="00280E7F">
        <w:rPr>
          <w:rFonts w:ascii="等线" w:eastAsia="等线" w:hAnsi="等线" w:hint="eastAsia"/>
          <w:sz w:val="24"/>
          <w:szCs w:val="24"/>
        </w:rPr>
        <w:t>主要是测试考生在酒店管理专业方面是否已奠定了继续深入学习的理论基础，是否具有本科学习的能力。</w:t>
      </w:r>
    </w:p>
    <w:p w14:paraId="45F649FE" w14:textId="66ADA7DE" w:rsidR="00957921" w:rsidRPr="00280E7F" w:rsidRDefault="007A4F13" w:rsidP="00957921">
      <w:pPr>
        <w:spacing w:line="360" w:lineRule="auto"/>
        <w:ind w:firstLineChars="200" w:firstLine="480"/>
        <w:rPr>
          <w:rFonts w:ascii="等线" w:eastAsia="等线" w:hAnsi="等线"/>
          <w:b/>
          <w:bCs/>
          <w:sz w:val="24"/>
          <w:szCs w:val="24"/>
        </w:rPr>
      </w:pPr>
      <w:r>
        <w:rPr>
          <w:rFonts w:ascii="等线" w:eastAsia="等线" w:hAnsi="等线" w:hint="eastAsia"/>
          <w:b/>
          <w:bCs/>
          <w:sz w:val="24"/>
          <w:szCs w:val="24"/>
        </w:rPr>
        <w:t>三</w:t>
      </w:r>
      <w:r w:rsidR="00957921" w:rsidRPr="00280E7F">
        <w:rPr>
          <w:rFonts w:ascii="等线" w:eastAsia="等线" w:hAnsi="等线" w:hint="eastAsia"/>
          <w:b/>
          <w:bCs/>
          <w:sz w:val="24"/>
          <w:szCs w:val="24"/>
        </w:rPr>
        <w:t>、考试范围、内容与要求</w:t>
      </w:r>
    </w:p>
    <w:tbl>
      <w:tblPr>
        <w:tblW w:w="8941"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28"/>
        <w:gridCol w:w="7513"/>
      </w:tblGrid>
      <w:tr w:rsidR="00957921" w:rsidRPr="00280E7F" w14:paraId="4CBA2105" w14:textId="77777777" w:rsidTr="00621346">
        <w:trPr>
          <w:trHeight w:val="270"/>
          <w:tblCellSpacing w:w="0" w:type="dxa"/>
        </w:trPr>
        <w:tc>
          <w:tcPr>
            <w:tcW w:w="1428" w:type="dxa"/>
            <w:vAlign w:val="center"/>
          </w:tcPr>
          <w:p w14:paraId="148170EA" w14:textId="77777777" w:rsidR="00957921" w:rsidRPr="00280E7F" w:rsidRDefault="00957921" w:rsidP="00621346">
            <w:pPr>
              <w:jc w:val="center"/>
              <w:rPr>
                <w:rFonts w:ascii="等线" w:eastAsia="等线" w:hAnsi="等线" w:cs="宋体"/>
                <w:color w:val="000000"/>
                <w:kern w:val="0"/>
                <w:sz w:val="24"/>
                <w:szCs w:val="24"/>
              </w:rPr>
            </w:pPr>
            <w:r w:rsidRPr="00280E7F">
              <w:rPr>
                <w:rFonts w:ascii="等线" w:eastAsia="等线" w:hAnsi="等线" w:hint="eastAsia"/>
                <w:b/>
                <w:sz w:val="24"/>
                <w:szCs w:val="24"/>
              </w:rPr>
              <w:t>考试科目</w:t>
            </w:r>
          </w:p>
        </w:tc>
        <w:tc>
          <w:tcPr>
            <w:tcW w:w="7513" w:type="dxa"/>
            <w:vAlign w:val="center"/>
          </w:tcPr>
          <w:p w14:paraId="44D57A1A" w14:textId="77777777" w:rsidR="00957921" w:rsidRPr="00280E7F" w:rsidRDefault="00957921" w:rsidP="00621346">
            <w:pPr>
              <w:jc w:val="center"/>
              <w:rPr>
                <w:rFonts w:ascii="等线" w:eastAsia="等线" w:hAnsi="等线"/>
                <w:color w:val="000000"/>
                <w:sz w:val="24"/>
                <w:szCs w:val="24"/>
              </w:rPr>
            </w:pPr>
            <w:r w:rsidRPr="00280E7F">
              <w:rPr>
                <w:rFonts w:ascii="等线" w:eastAsia="等线" w:hAnsi="等线" w:hint="eastAsia"/>
                <w:b/>
                <w:sz w:val="24"/>
                <w:szCs w:val="24"/>
              </w:rPr>
              <w:t>酒店饭店管理</w:t>
            </w:r>
          </w:p>
        </w:tc>
      </w:tr>
      <w:tr w:rsidR="00957921" w:rsidRPr="00280E7F" w14:paraId="1315649C" w14:textId="77777777" w:rsidTr="00621346">
        <w:trPr>
          <w:trHeight w:val="270"/>
          <w:tblCellSpacing w:w="0" w:type="dxa"/>
        </w:trPr>
        <w:tc>
          <w:tcPr>
            <w:tcW w:w="1428" w:type="dxa"/>
            <w:vAlign w:val="center"/>
          </w:tcPr>
          <w:p w14:paraId="1B919409" w14:textId="77777777" w:rsidR="00957921" w:rsidRPr="00280E7F" w:rsidRDefault="00957921" w:rsidP="00621346">
            <w:pPr>
              <w:jc w:val="center"/>
              <w:rPr>
                <w:rFonts w:ascii="等线" w:eastAsia="等线" w:hAnsi="等线" w:cs="宋体"/>
                <w:color w:val="000000"/>
                <w:kern w:val="0"/>
                <w:sz w:val="24"/>
                <w:szCs w:val="24"/>
              </w:rPr>
            </w:pPr>
            <w:r w:rsidRPr="00280E7F">
              <w:rPr>
                <w:rFonts w:ascii="等线" w:eastAsia="等线" w:hAnsi="等线" w:hint="eastAsia"/>
                <w:b/>
                <w:sz w:val="24"/>
                <w:szCs w:val="24"/>
              </w:rPr>
              <w:t>考试时间</w:t>
            </w:r>
          </w:p>
        </w:tc>
        <w:tc>
          <w:tcPr>
            <w:tcW w:w="7513" w:type="dxa"/>
            <w:vAlign w:val="center"/>
          </w:tcPr>
          <w:p w14:paraId="3AE8E13B" w14:textId="77777777" w:rsidR="00957921" w:rsidRPr="00280E7F" w:rsidRDefault="00957921" w:rsidP="00621346">
            <w:pPr>
              <w:widowControl/>
              <w:spacing w:before="100" w:beforeAutospacing="1" w:after="100" w:afterAutospacing="1"/>
              <w:jc w:val="center"/>
              <w:rPr>
                <w:rFonts w:ascii="等线" w:eastAsia="等线" w:hAnsi="等线" w:cs="宋体"/>
                <w:color w:val="000000"/>
                <w:kern w:val="0"/>
                <w:sz w:val="24"/>
                <w:szCs w:val="24"/>
              </w:rPr>
            </w:pPr>
            <w:r w:rsidRPr="00280E7F">
              <w:rPr>
                <w:rFonts w:ascii="等线" w:eastAsia="等线" w:hAnsi="等线"/>
                <w:color w:val="000000"/>
                <w:sz w:val="24"/>
                <w:szCs w:val="24"/>
              </w:rPr>
              <w:t>120</w:t>
            </w:r>
            <w:r w:rsidRPr="00280E7F">
              <w:rPr>
                <w:rFonts w:ascii="等线" w:eastAsia="等线" w:hAnsi="等线" w:hint="eastAsia"/>
                <w:color w:val="000000"/>
                <w:sz w:val="24"/>
                <w:szCs w:val="24"/>
              </w:rPr>
              <w:t>分钟</w:t>
            </w:r>
          </w:p>
        </w:tc>
      </w:tr>
      <w:tr w:rsidR="00957921" w:rsidRPr="00280E7F" w14:paraId="75FCA8CF" w14:textId="77777777" w:rsidTr="00621346">
        <w:trPr>
          <w:trHeight w:val="270"/>
          <w:tblCellSpacing w:w="0" w:type="dxa"/>
        </w:trPr>
        <w:tc>
          <w:tcPr>
            <w:tcW w:w="1428" w:type="dxa"/>
            <w:vAlign w:val="center"/>
          </w:tcPr>
          <w:p w14:paraId="36C175C9" w14:textId="77777777" w:rsidR="00957921" w:rsidRPr="00280E7F" w:rsidRDefault="00957921" w:rsidP="00621346">
            <w:pPr>
              <w:jc w:val="center"/>
              <w:rPr>
                <w:rFonts w:ascii="等线" w:eastAsia="等线" w:hAnsi="等线" w:cs="宋体"/>
                <w:color w:val="000000"/>
                <w:kern w:val="0"/>
                <w:sz w:val="24"/>
                <w:szCs w:val="24"/>
              </w:rPr>
            </w:pPr>
            <w:r w:rsidRPr="00280E7F">
              <w:rPr>
                <w:rFonts w:ascii="等线" w:eastAsia="等线" w:hAnsi="等线" w:hint="eastAsia"/>
                <w:b/>
                <w:sz w:val="24"/>
                <w:szCs w:val="24"/>
              </w:rPr>
              <w:t>考试方式</w:t>
            </w:r>
          </w:p>
        </w:tc>
        <w:tc>
          <w:tcPr>
            <w:tcW w:w="7513" w:type="dxa"/>
            <w:vAlign w:val="center"/>
          </w:tcPr>
          <w:p w14:paraId="36D073F1" w14:textId="77777777" w:rsidR="00957921" w:rsidRPr="00280E7F" w:rsidRDefault="00957921" w:rsidP="00621346">
            <w:pPr>
              <w:widowControl/>
              <w:spacing w:before="100" w:beforeAutospacing="1" w:after="100" w:afterAutospacing="1"/>
              <w:jc w:val="center"/>
              <w:rPr>
                <w:rFonts w:ascii="等线" w:eastAsia="等线" w:hAnsi="等线"/>
                <w:color w:val="000000"/>
                <w:sz w:val="24"/>
                <w:szCs w:val="24"/>
              </w:rPr>
            </w:pPr>
            <w:r w:rsidRPr="00280E7F">
              <w:rPr>
                <w:rFonts w:ascii="等线" w:eastAsia="等线" w:hAnsi="等线" w:hint="eastAsia"/>
                <w:color w:val="000000"/>
                <w:sz w:val="24"/>
                <w:szCs w:val="24"/>
              </w:rPr>
              <w:t>闭卷，笔试</w:t>
            </w:r>
          </w:p>
        </w:tc>
      </w:tr>
      <w:tr w:rsidR="00957921" w:rsidRPr="00280E7F" w14:paraId="7F7298F8" w14:textId="77777777" w:rsidTr="00621346">
        <w:trPr>
          <w:trHeight w:val="270"/>
          <w:tblCellSpacing w:w="0" w:type="dxa"/>
        </w:trPr>
        <w:tc>
          <w:tcPr>
            <w:tcW w:w="1428" w:type="dxa"/>
            <w:vAlign w:val="center"/>
          </w:tcPr>
          <w:p w14:paraId="78E4F93E" w14:textId="77777777" w:rsidR="00957921" w:rsidRPr="00280E7F" w:rsidRDefault="00957921" w:rsidP="00621346">
            <w:pPr>
              <w:jc w:val="center"/>
              <w:rPr>
                <w:rFonts w:ascii="等线" w:eastAsia="等线" w:hAnsi="等线"/>
                <w:b/>
                <w:sz w:val="24"/>
                <w:szCs w:val="24"/>
              </w:rPr>
            </w:pPr>
            <w:r w:rsidRPr="00280E7F">
              <w:rPr>
                <w:rFonts w:ascii="等线" w:eastAsia="等线" w:hAnsi="等线" w:hint="eastAsia"/>
                <w:b/>
                <w:sz w:val="24"/>
                <w:szCs w:val="24"/>
              </w:rPr>
              <w:t>总分</w:t>
            </w:r>
          </w:p>
        </w:tc>
        <w:tc>
          <w:tcPr>
            <w:tcW w:w="7513" w:type="dxa"/>
            <w:vAlign w:val="center"/>
          </w:tcPr>
          <w:p w14:paraId="033ABD08" w14:textId="77777777" w:rsidR="00957921" w:rsidRPr="00280E7F" w:rsidRDefault="00957921" w:rsidP="00621346">
            <w:pPr>
              <w:widowControl/>
              <w:spacing w:before="100" w:beforeAutospacing="1" w:after="100" w:afterAutospacing="1"/>
              <w:jc w:val="center"/>
              <w:rPr>
                <w:rFonts w:ascii="等线" w:eastAsia="等线" w:hAnsi="等线"/>
                <w:color w:val="000000"/>
                <w:sz w:val="24"/>
                <w:szCs w:val="24"/>
              </w:rPr>
            </w:pPr>
            <w:r w:rsidRPr="00280E7F">
              <w:rPr>
                <w:rFonts w:ascii="等线" w:eastAsia="等线" w:hAnsi="等线" w:hint="eastAsia"/>
                <w:color w:val="000000"/>
                <w:sz w:val="24"/>
                <w:szCs w:val="24"/>
              </w:rPr>
              <w:t>12</w:t>
            </w:r>
            <w:r w:rsidRPr="00280E7F">
              <w:rPr>
                <w:rFonts w:ascii="等线" w:eastAsia="等线" w:hAnsi="等线"/>
                <w:color w:val="000000"/>
                <w:sz w:val="24"/>
                <w:szCs w:val="24"/>
              </w:rPr>
              <w:t>0</w:t>
            </w:r>
            <w:r w:rsidRPr="00280E7F">
              <w:rPr>
                <w:rFonts w:ascii="等线" w:eastAsia="等线" w:hAnsi="等线" w:hint="eastAsia"/>
                <w:color w:val="000000"/>
                <w:sz w:val="24"/>
                <w:szCs w:val="24"/>
              </w:rPr>
              <w:t>分</w:t>
            </w:r>
          </w:p>
        </w:tc>
      </w:tr>
      <w:tr w:rsidR="00957921" w:rsidRPr="00280E7F" w14:paraId="42D20AA3" w14:textId="77777777" w:rsidTr="00621346">
        <w:trPr>
          <w:trHeight w:val="444"/>
          <w:tblCellSpacing w:w="0" w:type="dxa"/>
        </w:trPr>
        <w:tc>
          <w:tcPr>
            <w:tcW w:w="1428" w:type="dxa"/>
            <w:vAlign w:val="center"/>
          </w:tcPr>
          <w:p w14:paraId="6A6363B8" w14:textId="77777777" w:rsidR="00957921" w:rsidRPr="00280E7F" w:rsidRDefault="00957921" w:rsidP="00621346">
            <w:pPr>
              <w:jc w:val="center"/>
              <w:rPr>
                <w:rFonts w:ascii="等线" w:eastAsia="等线" w:hAnsi="等线" w:cs="宋体"/>
                <w:color w:val="000000"/>
                <w:kern w:val="0"/>
                <w:sz w:val="24"/>
                <w:szCs w:val="24"/>
              </w:rPr>
            </w:pPr>
            <w:r w:rsidRPr="00280E7F">
              <w:rPr>
                <w:rFonts w:ascii="等线" w:eastAsia="等线" w:hAnsi="等线" w:hint="eastAsia"/>
                <w:b/>
                <w:sz w:val="24"/>
                <w:szCs w:val="24"/>
              </w:rPr>
              <w:t>考试题型</w:t>
            </w:r>
          </w:p>
        </w:tc>
        <w:tc>
          <w:tcPr>
            <w:tcW w:w="7513" w:type="dxa"/>
            <w:vAlign w:val="center"/>
          </w:tcPr>
          <w:p w14:paraId="01F583E8" w14:textId="77777777" w:rsidR="00957921" w:rsidRPr="00280E7F" w:rsidRDefault="00957921" w:rsidP="00621346">
            <w:pPr>
              <w:pStyle w:val="Style7"/>
              <w:spacing w:line="400" w:lineRule="exact"/>
              <w:ind w:left="840" w:firstLine="480"/>
              <w:jc w:val="left"/>
              <w:rPr>
                <w:rFonts w:ascii="等线" w:eastAsia="等线" w:hAnsi="等线" w:cs="Tahoma"/>
                <w:color w:val="000000"/>
                <w:sz w:val="24"/>
              </w:rPr>
            </w:pPr>
            <w:r w:rsidRPr="00280E7F">
              <w:rPr>
                <w:rFonts w:ascii="等线" w:eastAsia="等线" w:hAnsi="等线" w:cs="宋体" w:hint="eastAsia"/>
                <w:color w:val="000000"/>
                <w:kern w:val="0"/>
                <w:sz w:val="24"/>
              </w:rPr>
              <w:t>选择题、名词解释、简答、案例分析、论述</w:t>
            </w:r>
          </w:p>
        </w:tc>
      </w:tr>
      <w:tr w:rsidR="00957921" w:rsidRPr="00280E7F" w14:paraId="4FC25289" w14:textId="77777777" w:rsidTr="00621346">
        <w:trPr>
          <w:trHeight w:val="465"/>
          <w:tblCellSpacing w:w="0" w:type="dxa"/>
        </w:trPr>
        <w:tc>
          <w:tcPr>
            <w:tcW w:w="1428" w:type="dxa"/>
            <w:vAlign w:val="center"/>
          </w:tcPr>
          <w:p w14:paraId="0EEEE144" w14:textId="77777777" w:rsidR="00957921" w:rsidRPr="00280E7F" w:rsidRDefault="00957921" w:rsidP="00621346">
            <w:pPr>
              <w:jc w:val="center"/>
              <w:rPr>
                <w:rFonts w:ascii="等线" w:eastAsia="等线" w:hAnsi="等线" w:cs="宋体"/>
                <w:color w:val="000000"/>
                <w:kern w:val="0"/>
                <w:sz w:val="24"/>
                <w:szCs w:val="24"/>
              </w:rPr>
            </w:pPr>
            <w:r w:rsidRPr="00280E7F">
              <w:rPr>
                <w:rFonts w:ascii="等线" w:eastAsia="等线" w:hAnsi="等线" w:hint="eastAsia"/>
                <w:b/>
                <w:sz w:val="24"/>
                <w:szCs w:val="24"/>
              </w:rPr>
              <w:t>参考书目</w:t>
            </w:r>
          </w:p>
        </w:tc>
        <w:tc>
          <w:tcPr>
            <w:tcW w:w="7513" w:type="dxa"/>
            <w:vAlign w:val="center"/>
          </w:tcPr>
          <w:p w14:paraId="7D44B435" w14:textId="77777777" w:rsidR="00957921" w:rsidRPr="00280E7F" w:rsidRDefault="00957921" w:rsidP="00621346">
            <w:pPr>
              <w:spacing w:line="400" w:lineRule="exact"/>
              <w:ind w:left="360"/>
              <w:rPr>
                <w:rFonts w:ascii="等线" w:eastAsia="等线" w:hAnsi="等线" w:cs="宋体"/>
                <w:b/>
                <w:kern w:val="0"/>
                <w:sz w:val="24"/>
                <w:szCs w:val="24"/>
              </w:rPr>
            </w:pPr>
            <w:r w:rsidRPr="00280E7F">
              <w:rPr>
                <w:rFonts w:ascii="等线" w:eastAsia="等线" w:hAnsi="等线" w:cs="宋体" w:hint="eastAsia"/>
                <w:sz w:val="24"/>
                <w:szCs w:val="24"/>
              </w:rPr>
              <w:t>朱承强、童俊：《现代饭店管理》，高等教育出版社，2021年第6版，ISBN号9787040559934</w:t>
            </w:r>
          </w:p>
        </w:tc>
      </w:tr>
      <w:tr w:rsidR="00957921" w:rsidRPr="00280E7F" w14:paraId="73792266" w14:textId="77777777" w:rsidTr="00621346">
        <w:trPr>
          <w:trHeight w:val="3960"/>
          <w:tblCellSpacing w:w="0" w:type="dxa"/>
        </w:trPr>
        <w:tc>
          <w:tcPr>
            <w:tcW w:w="1428" w:type="dxa"/>
            <w:vAlign w:val="center"/>
          </w:tcPr>
          <w:p w14:paraId="6CE52038" w14:textId="77777777" w:rsidR="00957921" w:rsidRPr="00280E7F" w:rsidRDefault="00957921" w:rsidP="00621346">
            <w:pPr>
              <w:spacing w:line="400" w:lineRule="exact"/>
              <w:jc w:val="center"/>
              <w:rPr>
                <w:rFonts w:ascii="等线" w:eastAsia="等线" w:hAnsi="等线"/>
                <w:sz w:val="24"/>
                <w:szCs w:val="24"/>
              </w:rPr>
            </w:pPr>
            <w:r w:rsidRPr="00280E7F">
              <w:rPr>
                <w:rFonts w:ascii="等线" w:eastAsia="等线" w:hAnsi="等线" w:hint="eastAsia"/>
                <w:b/>
                <w:sz w:val="24"/>
                <w:szCs w:val="24"/>
              </w:rPr>
              <w:lastRenderedPageBreak/>
              <w:t>考试内容</w:t>
            </w:r>
          </w:p>
        </w:tc>
        <w:tc>
          <w:tcPr>
            <w:tcW w:w="7513" w:type="dxa"/>
            <w:vAlign w:val="center"/>
          </w:tcPr>
          <w:p w14:paraId="2D11E501" w14:textId="77777777" w:rsidR="00957921" w:rsidRPr="00280E7F" w:rsidRDefault="00957921" w:rsidP="00280E7F">
            <w:pPr>
              <w:spacing w:line="400" w:lineRule="exact"/>
              <w:ind w:firstLineChars="200" w:firstLine="480"/>
              <w:jc w:val="left"/>
              <w:rPr>
                <w:rFonts w:ascii="等线" w:eastAsia="等线" w:hAnsi="等线"/>
                <w:b/>
                <w:bCs/>
                <w:sz w:val="24"/>
                <w:szCs w:val="24"/>
              </w:rPr>
            </w:pPr>
            <w:r w:rsidRPr="00280E7F">
              <w:rPr>
                <w:rFonts w:ascii="等线" w:eastAsia="等线" w:hAnsi="等线" w:hint="eastAsia"/>
                <w:b/>
                <w:bCs/>
                <w:sz w:val="24"/>
                <w:szCs w:val="24"/>
              </w:rPr>
              <w:t>（一）酒店概述</w:t>
            </w:r>
          </w:p>
          <w:p w14:paraId="228B1721"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1.</w:t>
            </w:r>
            <w:r w:rsidRPr="00280E7F">
              <w:rPr>
                <w:rFonts w:ascii="等线" w:eastAsia="等线" w:hAnsi="等线" w:hint="eastAsia"/>
                <w:sz w:val="24"/>
                <w:szCs w:val="24"/>
              </w:rPr>
              <w:t>考核内容：酒店的含义与特点；酒店业的发展历史；酒店的类型与等级；酒店管理的主要模式。</w:t>
            </w:r>
          </w:p>
          <w:p w14:paraId="4D031691"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2.</w:t>
            </w:r>
            <w:r w:rsidRPr="00280E7F">
              <w:rPr>
                <w:rFonts w:ascii="等线" w:eastAsia="等线" w:hAnsi="等线" w:hint="eastAsia"/>
                <w:sz w:val="24"/>
                <w:szCs w:val="24"/>
              </w:rPr>
              <w:t>考核要求：掌握酒店的含义与特点；酒店的类型与等级；酒店产品的构成与特点；了解酒店业的发展历史。</w:t>
            </w:r>
          </w:p>
          <w:p w14:paraId="0A85A0C1"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3.</w:t>
            </w:r>
            <w:r w:rsidRPr="00280E7F">
              <w:rPr>
                <w:rFonts w:ascii="等线" w:eastAsia="等线" w:hAnsi="等线" w:hint="eastAsia"/>
                <w:sz w:val="24"/>
                <w:szCs w:val="24"/>
              </w:rPr>
              <w:t>重点、难点：酒店的类型与等级及酒店产品的构成与特点。</w:t>
            </w:r>
          </w:p>
          <w:p w14:paraId="4374CB0E" w14:textId="77777777" w:rsidR="00957921" w:rsidRPr="00280E7F" w:rsidRDefault="00957921" w:rsidP="00280E7F">
            <w:pPr>
              <w:spacing w:line="400" w:lineRule="exact"/>
              <w:ind w:firstLineChars="200" w:firstLine="480"/>
              <w:jc w:val="left"/>
              <w:rPr>
                <w:rFonts w:ascii="等线" w:eastAsia="等线" w:hAnsi="等线"/>
                <w:b/>
                <w:bCs/>
                <w:sz w:val="24"/>
                <w:szCs w:val="24"/>
              </w:rPr>
            </w:pPr>
            <w:r w:rsidRPr="00280E7F">
              <w:rPr>
                <w:rFonts w:ascii="等线" w:eastAsia="等线" w:hAnsi="等线" w:hint="eastAsia"/>
                <w:b/>
                <w:bCs/>
                <w:sz w:val="24"/>
                <w:szCs w:val="24"/>
              </w:rPr>
              <w:t>（二）酒店的经营理念与实践</w:t>
            </w:r>
          </w:p>
          <w:p w14:paraId="729EA1BD"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1.</w:t>
            </w:r>
            <w:r w:rsidRPr="00280E7F">
              <w:rPr>
                <w:rFonts w:ascii="等线" w:eastAsia="等线" w:hAnsi="等线" w:hint="eastAsia"/>
                <w:sz w:val="24"/>
                <w:szCs w:val="24"/>
              </w:rPr>
              <w:t>考核内容：C</w:t>
            </w:r>
            <w:r w:rsidRPr="00280E7F">
              <w:rPr>
                <w:rFonts w:ascii="等线" w:eastAsia="等线" w:hAnsi="等线"/>
                <w:sz w:val="24"/>
                <w:szCs w:val="24"/>
              </w:rPr>
              <w:t>I</w:t>
            </w:r>
            <w:r w:rsidRPr="00280E7F">
              <w:rPr>
                <w:rFonts w:ascii="等线" w:eastAsia="等线" w:hAnsi="等线" w:hint="eastAsia"/>
                <w:sz w:val="24"/>
                <w:szCs w:val="24"/>
              </w:rPr>
              <w:t>理念的概念；C</w:t>
            </w:r>
            <w:r w:rsidRPr="00280E7F">
              <w:rPr>
                <w:rFonts w:ascii="等线" w:eastAsia="等线" w:hAnsi="等线"/>
                <w:sz w:val="24"/>
                <w:szCs w:val="24"/>
              </w:rPr>
              <w:t>S</w:t>
            </w:r>
            <w:r w:rsidRPr="00280E7F">
              <w:rPr>
                <w:rFonts w:ascii="等线" w:eastAsia="等线" w:hAnsi="等线" w:hint="eastAsia"/>
                <w:sz w:val="24"/>
                <w:szCs w:val="24"/>
              </w:rPr>
              <w:t>顾客满意度的概念；C</w:t>
            </w:r>
            <w:r w:rsidRPr="00280E7F">
              <w:rPr>
                <w:rFonts w:ascii="等线" w:eastAsia="等线" w:hAnsi="等线"/>
                <w:sz w:val="24"/>
                <w:szCs w:val="24"/>
              </w:rPr>
              <w:t>L</w:t>
            </w:r>
            <w:r w:rsidRPr="00280E7F">
              <w:rPr>
                <w:rFonts w:ascii="等线" w:eastAsia="等线" w:hAnsi="等线" w:hint="eastAsia"/>
                <w:sz w:val="24"/>
                <w:szCs w:val="24"/>
              </w:rPr>
              <w:t>理论的概念。</w:t>
            </w:r>
          </w:p>
          <w:p w14:paraId="4AAFBEB4"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2.</w:t>
            </w:r>
            <w:r w:rsidRPr="00280E7F">
              <w:rPr>
                <w:rFonts w:ascii="等线" w:eastAsia="等线" w:hAnsi="等线" w:hint="eastAsia"/>
                <w:sz w:val="24"/>
                <w:szCs w:val="24"/>
              </w:rPr>
              <w:t>考核要求：能够阐述C</w:t>
            </w:r>
            <w:r w:rsidRPr="00280E7F">
              <w:rPr>
                <w:rFonts w:ascii="等线" w:eastAsia="等线" w:hAnsi="等线"/>
                <w:sz w:val="24"/>
                <w:szCs w:val="24"/>
              </w:rPr>
              <w:t>I</w:t>
            </w:r>
            <w:r w:rsidRPr="00280E7F">
              <w:rPr>
                <w:rFonts w:ascii="等线" w:eastAsia="等线" w:hAnsi="等线" w:hint="eastAsia"/>
                <w:sz w:val="24"/>
                <w:szCs w:val="24"/>
              </w:rPr>
              <w:t>，C</w:t>
            </w:r>
            <w:r w:rsidRPr="00280E7F">
              <w:rPr>
                <w:rFonts w:ascii="等线" w:eastAsia="等线" w:hAnsi="等线"/>
                <w:sz w:val="24"/>
                <w:szCs w:val="24"/>
              </w:rPr>
              <w:t>S</w:t>
            </w:r>
            <w:r w:rsidRPr="00280E7F">
              <w:rPr>
                <w:rFonts w:ascii="等线" w:eastAsia="等线" w:hAnsi="等线" w:hint="eastAsia"/>
                <w:sz w:val="24"/>
                <w:szCs w:val="24"/>
              </w:rPr>
              <w:t>，C</w:t>
            </w:r>
            <w:r w:rsidRPr="00280E7F">
              <w:rPr>
                <w:rFonts w:ascii="等线" w:eastAsia="等线" w:hAnsi="等线"/>
                <w:sz w:val="24"/>
                <w:szCs w:val="24"/>
              </w:rPr>
              <w:t>L</w:t>
            </w:r>
            <w:r w:rsidRPr="00280E7F">
              <w:rPr>
                <w:rFonts w:ascii="等线" w:eastAsia="等线" w:hAnsi="等线" w:hint="eastAsia"/>
                <w:sz w:val="24"/>
                <w:szCs w:val="24"/>
              </w:rPr>
              <w:t>理论的概念。</w:t>
            </w:r>
          </w:p>
          <w:p w14:paraId="5333E0B9"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3.</w:t>
            </w:r>
            <w:r w:rsidRPr="00280E7F">
              <w:rPr>
                <w:rFonts w:ascii="等线" w:eastAsia="等线" w:hAnsi="等线" w:hint="eastAsia"/>
                <w:sz w:val="24"/>
                <w:szCs w:val="24"/>
              </w:rPr>
              <w:t>重点、难点：C</w:t>
            </w:r>
            <w:r w:rsidRPr="00280E7F">
              <w:rPr>
                <w:rFonts w:ascii="等线" w:eastAsia="等线" w:hAnsi="等线"/>
                <w:sz w:val="24"/>
                <w:szCs w:val="24"/>
              </w:rPr>
              <w:t>S</w:t>
            </w:r>
            <w:r w:rsidRPr="00280E7F">
              <w:rPr>
                <w:rFonts w:ascii="等线" w:eastAsia="等线" w:hAnsi="等线" w:hint="eastAsia"/>
                <w:sz w:val="24"/>
                <w:szCs w:val="24"/>
              </w:rPr>
              <w:t>理论的概念及运用。</w:t>
            </w:r>
          </w:p>
          <w:p w14:paraId="0840F12D" w14:textId="77777777" w:rsidR="00957921" w:rsidRPr="00280E7F" w:rsidRDefault="00957921" w:rsidP="00280E7F">
            <w:pPr>
              <w:spacing w:line="400" w:lineRule="exact"/>
              <w:ind w:firstLineChars="200" w:firstLine="480"/>
              <w:rPr>
                <w:rFonts w:ascii="等线" w:eastAsia="等线" w:hAnsi="等线"/>
                <w:sz w:val="24"/>
                <w:szCs w:val="24"/>
              </w:rPr>
            </w:pPr>
            <w:r w:rsidRPr="00280E7F">
              <w:rPr>
                <w:rFonts w:ascii="等线" w:eastAsia="等线" w:hAnsi="等线" w:hint="eastAsia"/>
                <w:b/>
                <w:bCs/>
                <w:sz w:val="24"/>
                <w:szCs w:val="24"/>
              </w:rPr>
              <w:t>（三）酒店组织管理</w:t>
            </w:r>
          </w:p>
          <w:p w14:paraId="3E710844"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1.</w:t>
            </w:r>
            <w:r w:rsidRPr="00280E7F">
              <w:rPr>
                <w:rFonts w:ascii="等线" w:eastAsia="等线" w:hAnsi="等线" w:hint="eastAsia"/>
                <w:sz w:val="24"/>
                <w:szCs w:val="24"/>
              </w:rPr>
              <w:t>考核内容：酒店组织管理概述；酒店组织设计的原则与内容。</w:t>
            </w:r>
          </w:p>
          <w:p w14:paraId="1156E608"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2.</w:t>
            </w:r>
            <w:r w:rsidRPr="00280E7F">
              <w:rPr>
                <w:rFonts w:ascii="等线" w:eastAsia="等线" w:hAnsi="等线" w:hint="eastAsia"/>
                <w:sz w:val="24"/>
                <w:szCs w:val="24"/>
              </w:rPr>
              <w:t>考核要求：了解酒店组织管理概述；掌握酒店组织架构和主要部门。</w:t>
            </w:r>
          </w:p>
          <w:p w14:paraId="4DC385C4"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3.</w:t>
            </w:r>
            <w:r w:rsidRPr="00280E7F">
              <w:rPr>
                <w:rFonts w:ascii="等线" w:eastAsia="等线" w:hAnsi="等线" w:hint="eastAsia"/>
                <w:sz w:val="24"/>
                <w:szCs w:val="24"/>
              </w:rPr>
              <w:t>重点、难点：酒店组织设计的原则与内容</w:t>
            </w:r>
          </w:p>
          <w:p w14:paraId="60EF8745" w14:textId="77777777" w:rsidR="00957921" w:rsidRPr="00280E7F" w:rsidRDefault="00957921" w:rsidP="00280E7F">
            <w:pPr>
              <w:spacing w:line="400" w:lineRule="exact"/>
              <w:ind w:firstLineChars="200" w:firstLine="480"/>
              <w:rPr>
                <w:rFonts w:ascii="等线" w:eastAsia="等线" w:hAnsi="等线"/>
                <w:b/>
                <w:bCs/>
                <w:sz w:val="24"/>
                <w:szCs w:val="24"/>
              </w:rPr>
            </w:pPr>
            <w:r w:rsidRPr="00280E7F">
              <w:rPr>
                <w:rFonts w:ascii="等线" w:eastAsia="等线" w:hAnsi="等线" w:hint="eastAsia"/>
                <w:b/>
                <w:bCs/>
                <w:sz w:val="24"/>
                <w:szCs w:val="24"/>
              </w:rPr>
              <w:t>（四）酒店市场营销管理</w:t>
            </w:r>
          </w:p>
          <w:p w14:paraId="60253E74"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1.</w:t>
            </w:r>
            <w:r w:rsidRPr="00280E7F">
              <w:rPr>
                <w:rFonts w:ascii="等线" w:eastAsia="等线" w:hAnsi="等线" w:hint="eastAsia"/>
                <w:sz w:val="24"/>
                <w:szCs w:val="24"/>
              </w:rPr>
              <w:t>考核内容：酒店市场营销概述；酒店市场营销任务；酒店市场营销策略；酒店市场营销新理念。</w:t>
            </w:r>
          </w:p>
          <w:p w14:paraId="0FD9C08F"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2.</w:t>
            </w:r>
            <w:r w:rsidRPr="00280E7F">
              <w:rPr>
                <w:rFonts w:ascii="等线" w:eastAsia="等线" w:hAnsi="等线" w:hint="eastAsia"/>
                <w:sz w:val="24"/>
                <w:szCs w:val="24"/>
              </w:rPr>
              <w:t>考核要求：掌握酒店市场营销任务；酒店市场营销策略；了解酒店市场营销新理念。</w:t>
            </w:r>
          </w:p>
          <w:p w14:paraId="2FBCEE50"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3.</w:t>
            </w:r>
            <w:r w:rsidRPr="00280E7F">
              <w:rPr>
                <w:rFonts w:ascii="等线" w:eastAsia="等线" w:hAnsi="等线" w:hint="eastAsia"/>
                <w:sz w:val="24"/>
                <w:szCs w:val="24"/>
              </w:rPr>
              <w:t>重点、难点：酒店市场营销任务和策略。</w:t>
            </w:r>
          </w:p>
          <w:p w14:paraId="7E0F4E06" w14:textId="77777777" w:rsidR="00957921" w:rsidRPr="00280E7F" w:rsidRDefault="00957921" w:rsidP="00280E7F">
            <w:pPr>
              <w:spacing w:line="400" w:lineRule="exact"/>
              <w:ind w:firstLineChars="200" w:firstLine="480"/>
              <w:rPr>
                <w:rFonts w:ascii="等线" w:eastAsia="等线" w:hAnsi="等线"/>
                <w:b/>
                <w:bCs/>
                <w:sz w:val="24"/>
                <w:szCs w:val="24"/>
              </w:rPr>
            </w:pPr>
            <w:r w:rsidRPr="00280E7F">
              <w:rPr>
                <w:rFonts w:ascii="等线" w:eastAsia="等线" w:hAnsi="等线" w:hint="eastAsia"/>
                <w:b/>
                <w:bCs/>
                <w:sz w:val="24"/>
                <w:szCs w:val="24"/>
              </w:rPr>
              <w:t>（五）酒店</w:t>
            </w:r>
            <w:proofErr w:type="gramStart"/>
            <w:r w:rsidRPr="00280E7F">
              <w:rPr>
                <w:rFonts w:ascii="等线" w:eastAsia="等线" w:hAnsi="等线" w:hint="eastAsia"/>
                <w:b/>
                <w:bCs/>
                <w:sz w:val="24"/>
                <w:szCs w:val="24"/>
              </w:rPr>
              <w:t>前厅与</w:t>
            </w:r>
            <w:proofErr w:type="gramEnd"/>
            <w:r w:rsidRPr="00280E7F">
              <w:rPr>
                <w:rFonts w:ascii="等线" w:eastAsia="等线" w:hAnsi="等线" w:hint="eastAsia"/>
                <w:b/>
                <w:bCs/>
                <w:sz w:val="24"/>
                <w:szCs w:val="24"/>
              </w:rPr>
              <w:t>客房管理</w:t>
            </w:r>
          </w:p>
          <w:p w14:paraId="2C3129A7"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1.</w:t>
            </w:r>
            <w:r w:rsidRPr="00280E7F">
              <w:rPr>
                <w:rFonts w:ascii="等线" w:eastAsia="等线" w:hAnsi="等线" w:hint="eastAsia"/>
                <w:sz w:val="24"/>
                <w:szCs w:val="24"/>
              </w:rPr>
              <w:t>考核内容：酒店前厅管理概述；前厅部业务管理；客房管理概述；客房服务管理等。</w:t>
            </w:r>
          </w:p>
          <w:p w14:paraId="7517ADAD"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2.</w:t>
            </w:r>
            <w:r w:rsidRPr="00280E7F">
              <w:rPr>
                <w:rFonts w:ascii="等线" w:eastAsia="等线" w:hAnsi="等线" w:hint="eastAsia"/>
                <w:sz w:val="24"/>
                <w:szCs w:val="24"/>
              </w:rPr>
              <w:t>考核要求：掌握前厅部的业务内容与发展以及客房部的业务内容。</w:t>
            </w:r>
          </w:p>
          <w:p w14:paraId="286EC707"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3.</w:t>
            </w:r>
            <w:r w:rsidRPr="00280E7F">
              <w:rPr>
                <w:rFonts w:ascii="等线" w:eastAsia="等线" w:hAnsi="等线" w:hint="eastAsia"/>
                <w:sz w:val="24"/>
                <w:szCs w:val="24"/>
              </w:rPr>
              <w:t>重点、难点：前厅部的业务流程；客房服务的模式。</w:t>
            </w:r>
          </w:p>
          <w:p w14:paraId="3CD610B7" w14:textId="77777777" w:rsidR="00957921" w:rsidRPr="00280E7F" w:rsidRDefault="00957921" w:rsidP="00280E7F">
            <w:pPr>
              <w:spacing w:line="400" w:lineRule="exact"/>
              <w:ind w:firstLineChars="200" w:firstLine="480"/>
              <w:rPr>
                <w:rFonts w:ascii="等线" w:eastAsia="等线" w:hAnsi="等线"/>
                <w:b/>
                <w:bCs/>
                <w:sz w:val="24"/>
                <w:szCs w:val="24"/>
              </w:rPr>
            </w:pPr>
            <w:r w:rsidRPr="00280E7F">
              <w:rPr>
                <w:rFonts w:ascii="等线" w:eastAsia="等线" w:hAnsi="等线" w:hint="eastAsia"/>
                <w:b/>
                <w:bCs/>
                <w:sz w:val="24"/>
                <w:szCs w:val="24"/>
              </w:rPr>
              <w:t>（六）酒店餐饮管理</w:t>
            </w:r>
          </w:p>
          <w:p w14:paraId="7B4C06A8"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1.</w:t>
            </w:r>
            <w:r w:rsidRPr="00280E7F">
              <w:rPr>
                <w:rFonts w:ascii="等线" w:eastAsia="等线" w:hAnsi="等线" w:hint="eastAsia"/>
                <w:sz w:val="24"/>
                <w:szCs w:val="24"/>
              </w:rPr>
              <w:t>考核内容：酒店餐饮管理概述；生产管理；营销管理及餐饮成本控制与管理等。</w:t>
            </w:r>
          </w:p>
          <w:p w14:paraId="2EA8547E"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2.</w:t>
            </w:r>
            <w:r w:rsidRPr="00280E7F">
              <w:rPr>
                <w:rFonts w:ascii="等线" w:eastAsia="等线" w:hAnsi="等线" w:hint="eastAsia"/>
                <w:sz w:val="24"/>
                <w:szCs w:val="24"/>
              </w:rPr>
              <w:t>考核要求：掌握酒店餐饮的营销管理；熟悉酒店餐饮管理的基本内容。</w:t>
            </w:r>
          </w:p>
          <w:p w14:paraId="0ABE2A30"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3.</w:t>
            </w:r>
            <w:r w:rsidRPr="00280E7F">
              <w:rPr>
                <w:rFonts w:ascii="等线" w:eastAsia="等线" w:hAnsi="等线" w:hint="eastAsia"/>
                <w:sz w:val="24"/>
                <w:szCs w:val="24"/>
              </w:rPr>
              <w:t>重点、难点：酒店餐饮的营销管理。</w:t>
            </w:r>
          </w:p>
          <w:p w14:paraId="3C6520B2" w14:textId="77777777" w:rsidR="00957921" w:rsidRPr="00280E7F" w:rsidRDefault="00957921" w:rsidP="00280E7F">
            <w:pPr>
              <w:spacing w:line="400" w:lineRule="exact"/>
              <w:ind w:firstLineChars="200" w:firstLine="480"/>
              <w:rPr>
                <w:rFonts w:ascii="等线" w:eastAsia="等线" w:hAnsi="等线"/>
                <w:b/>
                <w:bCs/>
                <w:sz w:val="24"/>
                <w:szCs w:val="24"/>
              </w:rPr>
            </w:pPr>
            <w:r w:rsidRPr="00280E7F">
              <w:rPr>
                <w:rFonts w:ascii="等线" w:eastAsia="等线" w:hAnsi="等线" w:hint="eastAsia"/>
                <w:b/>
                <w:bCs/>
                <w:sz w:val="24"/>
                <w:szCs w:val="24"/>
              </w:rPr>
              <w:t>（七）酒店服务质量管理</w:t>
            </w:r>
          </w:p>
          <w:p w14:paraId="0EA41B6B"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1.</w:t>
            </w:r>
            <w:r w:rsidRPr="00280E7F">
              <w:rPr>
                <w:rFonts w:ascii="等线" w:eastAsia="等线" w:hAnsi="等线" w:hint="eastAsia"/>
                <w:sz w:val="24"/>
                <w:szCs w:val="24"/>
              </w:rPr>
              <w:t>考核内容：酒店服务质量管理概述；管理内容；管理方法及管理</w:t>
            </w:r>
            <w:r w:rsidRPr="00280E7F">
              <w:rPr>
                <w:rFonts w:ascii="等线" w:eastAsia="等线" w:hAnsi="等线" w:hint="eastAsia"/>
                <w:sz w:val="24"/>
                <w:szCs w:val="24"/>
              </w:rPr>
              <w:lastRenderedPageBreak/>
              <w:t>措施等。</w:t>
            </w:r>
          </w:p>
          <w:p w14:paraId="48BC87AD" w14:textId="77777777" w:rsidR="00957921" w:rsidRPr="00280E7F" w:rsidRDefault="00957921" w:rsidP="00621346">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2.</w:t>
            </w:r>
            <w:r w:rsidRPr="00280E7F">
              <w:rPr>
                <w:rFonts w:ascii="等线" w:eastAsia="等线" w:hAnsi="等线" w:hint="eastAsia"/>
                <w:sz w:val="24"/>
                <w:szCs w:val="24"/>
              </w:rPr>
              <w:t>考核要求：掌握酒店服务质量的内容和方法。</w:t>
            </w:r>
          </w:p>
          <w:p w14:paraId="3DAB661C" w14:textId="49E38B75" w:rsidR="00957921" w:rsidRPr="00280E7F" w:rsidRDefault="00957921" w:rsidP="00280E7F">
            <w:pPr>
              <w:spacing w:line="400" w:lineRule="exact"/>
              <w:ind w:firstLineChars="200" w:firstLine="480"/>
              <w:jc w:val="left"/>
              <w:rPr>
                <w:rFonts w:ascii="等线" w:eastAsia="等线" w:hAnsi="等线"/>
                <w:sz w:val="24"/>
                <w:szCs w:val="24"/>
              </w:rPr>
            </w:pPr>
            <w:r w:rsidRPr="00280E7F">
              <w:rPr>
                <w:rFonts w:ascii="等线" w:eastAsia="等线" w:hAnsi="等线"/>
                <w:sz w:val="24"/>
                <w:szCs w:val="24"/>
              </w:rPr>
              <w:t>3.</w:t>
            </w:r>
            <w:r w:rsidRPr="00280E7F">
              <w:rPr>
                <w:rFonts w:ascii="等线" w:eastAsia="等线" w:hAnsi="等线" w:hint="eastAsia"/>
                <w:sz w:val="24"/>
                <w:szCs w:val="24"/>
              </w:rPr>
              <w:t>重点、难点：酒店服务质量的内容及管理方法。</w:t>
            </w:r>
          </w:p>
        </w:tc>
      </w:tr>
    </w:tbl>
    <w:p w14:paraId="095B9F3D" w14:textId="77777777" w:rsidR="00A45371" w:rsidRDefault="00A45371"/>
    <w:sectPr w:rsidR="00A45371" w:rsidSect="00A82E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D62134" w14:textId="77777777" w:rsidR="00E9625C" w:rsidRDefault="00E9625C" w:rsidP="00957921">
      <w:r>
        <w:separator/>
      </w:r>
    </w:p>
  </w:endnote>
  <w:endnote w:type="continuationSeparator" w:id="0">
    <w:p w14:paraId="4271A99D" w14:textId="77777777" w:rsidR="00E9625C" w:rsidRDefault="00E9625C" w:rsidP="00957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7FDB82" w14:textId="77777777" w:rsidR="00E9625C" w:rsidRDefault="00E9625C" w:rsidP="00957921">
      <w:r>
        <w:separator/>
      </w:r>
    </w:p>
  </w:footnote>
  <w:footnote w:type="continuationSeparator" w:id="0">
    <w:p w14:paraId="44592A8D" w14:textId="77777777" w:rsidR="00E9625C" w:rsidRDefault="00E9625C" w:rsidP="009579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57921"/>
    <w:rsid w:val="00280E7F"/>
    <w:rsid w:val="005A4143"/>
    <w:rsid w:val="007A4F13"/>
    <w:rsid w:val="008D2867"/>
    <w:rsid w:val="00957921"/>
    <w:rsid w:val="00A45371"/>
    <w:rsid w:val="00C24066"/>
    <w:rsid w:val="00E96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FF4930"/>
  <w15:docId w15:val="{96F2B0A1-E903-4C53-A476-0C6967055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92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792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57921"/>
    <w:rPr>
      <w:sz w:val="18"/>
      <w:szCs w:val="18"/>
    </w:rPr>
  </w:style>
  <w:style w:type="paragraph" w:styleId="a5">
    <w:name w:val="footer"/>
    <w:basedOn w:val="a"/>
    <w:link w:val="a6"/>
    <w:uiPriority w:val="99"/>
    <w:unhideWhenUsed/>
    <w:rsid w:val="00957921"/>
    <w:pPr>
      <w:tabs>
        <w:tab w:val="center" w:pos="4153"/>
        <w:tab w:val="right" w:pos="8306"/>
      </w:tabs>
      <w:snapToGrid w:val="0"/>
      <w:jc w:val="left"/>
    </w:pPr>
    <w:rPr>
      <w:sz w:val="18"/>
      <w:szCs w:val="18"/>
    </w:rPr>
  </w:style>
  <w:style w:type="character" w:customStyle="1" w:styleId="a6">
    <w:name w:val="页脚 字符"/>
    <w:basedOn w:val="a0"/>
    <w:link w:val="a5"/>
    <w:uiPriority w:val="99"/>
    <w:rsid w:val="00957921"/>
    <w:rPr>
      <w:sz w:val="18"/>
      <w:szCs w:val="18"/>
    </w:rPr>
  </w:style>
  <w:style w:type="paragraph" w:customStyle="1" w:styleId="Style7">
    <w:name w:val="_Style 7"/>
    <w:basedOn w:val="a"/>
    <w:next w:val="a7"/>
    <w:uiPriority w:val="34"/>
    <w:qFormat/>
    <w:rsid w:val="00957921"/>
    <w:pPr>
      <w:ind w:firstLineChars="200" w:firstLine="420"/>
    </w:pPr>
    <w:rPr>
      <w:rFonts w:ascii="Times New Roman" w:eastAsia="宋体" w:hAnsi="Times New Roman" w:cs="Times New Roman"/>
      <w:szCs w:val="24"/>
    </w:rPr>
  </w:style>
  <w:style w:type="paragraph" w:styleId="a7">
    <w:name w:val="List Paragraph"/>
    <w:basedOn w:val="a"/>
    <w:uiPriority w:val="34"/>
    <w:qFormat/>
    <w:rsid w:val="0095792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175</Words>
  <Characters>998</Characters>
  <Application>Microsoft Office Word</Application>
  <DocSecurity>0</DocSecurity>
  <Lines>8</Lines>
  <Paragraphs>2</Paragraphs>
  <ScaleCrop>false</ScaleCrop>
  <Company/>
  <LinksUpToDate>false</LinksUpToDate>
  <CharactersWithSpaces>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Jing Wu</dc:creator>
  <cp:lastModifiedBy>一帆 张</cp:lastModifiedBy>
  <cp:revision>5</cp:revision>
  <dcterms:created xsi:type="dcterms:W3CDTF">2023-11-09T11:21:00Z</dcterms:created>
  <dcterms:modified xsi:type="dcterms:W3CDTF">2023-12-05T02:28:00Z</dcterms:modified>
</cp:coreProperties>
</file>